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067E" w:rsidRDefault="000A067E" w:rsidP="000A067E">
      <w:pPr>
        <w:ind w:left="-709"/>
        <w:rPr>
          <w:sz w:val="28"/>
          <w:szCs w:val="28"/>
          <w:lang w:val="en-US"/>
        </w:rPr>
      </w:pPr>
      <w:r>
        <w:rPr>
          <w:noProof/>
          <w:sz w:val="28"/>
          <w:szCs w:val="28"/>
        </w:rPr>
        <w:drawing>
          <wp:inline distT="0" distB="0" distL="0" distR="0">
            <wp:extent cx="7000875" cy="93345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200302_145114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00875" cy="9334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80A63" w:rsidRDefault="00F80A63" w:rsidP="00F80A63">
      <w:pPr>
        <w:ind w:left="5664" w:firstLine="708"/>
      </w:pPr>
      <w:bookmarkStart w:id="0" w:name="_GoBack"/>
      <w:bookmarkEnd w:id="0"/>
      <w:r w:rsidRPr="62C6B0D1">
        <w:rPr>
          <w:sz w:val="28"/>
          <w:szCs w:val="28"/>
        </w:rPr>
        <w:lastRenderedPageBreak/>
        <w:t>ПРИЛОЖЕНИЕ</w:t>
      </w:r>
    </w:p>
    <w:p w:rsidR="00F80A63" w:rsidRDefault="00F80A63" w:rsidP="00F80A63">
      <w:pPr>
        <w:ind w:left="6372"/>
        <w:rPr>
          <w:sz w:val="28"/>
          <w:szCs w:val="20"/>
        </w:rPr>
      </w:pPr>
      <w:r>
        <w:rPr>
          <w:sz w:val="28"/>
          <w:szCs w:val="20"/>
        </w:rPr>
        <w:t>к приказу муниципального</w:t>
      </w:r>
    </w:p>
    <w:p w:rsidR="00F80A63" w:rsidRDefault="00F80A63" w:rsidP="00F80A63">
      <w:pPr>
        <w:ind w:left="6372"/>
        <w:rPr>
          <w:sz w:val="28"/>
          <w:szCs w:val="20"/>
        </w:rPr>
      </w:pPr>
      <w:r>
        <w:rPr>
          <w:sz w:val="28"/>
          <w:szCs w:val="20"/>
        </w:rPr>
        <w:t>казенного учреждения «Центр</w:t>
      </w:r>
    </w:p>
    <w:p w:rsidR="00F80A63" w:rsidRDefault="00F80A63" w:rsidP="00F80A63">
      <w:pPr>
        <w:ind w:left="6372"/>
        <w:rPr>
          <w:sz w:val="28"/>
          <w:szCs w:val="20"/>
        </w:rPr>
      </w:pPr>
      <w:r>
        <w:rPr>
          <w:sz w:val="28"/>
          <w:szCs w:val="20"/>
        </w:rPr>
        <w:t>земельных ресурсов ЯМР»</w:t>
      </w:r>
    </w:p>
    <w:p w:rsidR="00F80A63" w:rsidRDefault="00F80A63" w:rsidP="00F80A63">
      <w:pPr>
        <w:ind w:left="6372"/>
        <w:rPr>
          <w:sz w:val="28"/>
          <w:szCs w:val="20"/>
        </w:rPr>
      </w:pPr>
      <w:r>
        <w:rPr>
          <w:sz w:val="28"/>
          <w:szCs w:val="20"/>
        </w:rPr>
        <w:t xml:space="preserve">от  «02» марта 2020  № 6         </w:t>
      </w:r>
    </w:p>
    <w:p w:rsidR="00F80A63" w:rsidRDefault="00F80A63" w:rsidP="00F80A63">
      <w:pPr>
        <w:shd w:val="clear" w:color="auto" w:fill="FFFFFF"/>
        <w:tabs>
          <w:tab w:val="left" w:pos="1524"/>
        </w:tabs>
        <w:spacing w:before="20" w:after="20"/>
        <w:ind w:left="567" w:right="567"/>
        <w:jc w:val="center"/>
        <w:rPr>
          <w:b/>
          <w:sz w:val="28"/>
          <w:szCs w:val="28"/>
        </w:rPr>
      </w:pPr>
    </w:p>
    <w:p w:rsidR="00F80A63" w:rsidRDefault="00F80A63" w:rsidP="00F80A63">
      <w:pPr>
        <w:shd w:val="clear" w:color="auto" w:fill="FFFFFF"/>
        <w:tabs>
          <w:tab w:val="left" w:pos="1524"/>
        </w:tabs>
        <w:spacing w:before="20" w:after="20"/>
        <w:ind w:left="567" w:right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СОСТАВ</w:t>
      </w:r>
    </w:p>
    <w:p w:rsidR="00F80A63" w:rsidRDefault="00F80A63" w:rsidP="00F80A63">
      <w:pPr>
        <w:jc w:val="center"/>
      </w:pPr>
      <w:r>
        <w:t>комиссии по противодействию коррупционной деятельности</w:t>
      </w:r>
    </w:p>
    <w:p w:rsidR="00F80A63" w:rsidRDefault="00F80A63" w:rsidP="00F80A63">
      <w:pPr>
        <w:jc w:val="center"/>
      </w:pPr>
    </w:p>
    <w:tbl>
      <w:tblPr>
        <w:tblW w:w="9570" w:type="dxa"/>
        <w:tblInd w:w="-108" w:type="dxa"/>
        <w:tblLook w:val="0000" w:firstRow="0" w:lastRow="0" w:firstColumn="0" w:lastColumn="0" w:noHBand="0" w:noVBand="0"/>
      </w:tblPr>
      <w:tblGrid>
        <w:gridCol w:w="3373"/>
        <w:gridCol w:w="6197"/>
      </w:tblGrid>
      <w:tr w:rsidR="00F80A63" w:rsidTr="00B056A7">
        <w:tc>
          <w:tcPr>
            <w:tcW w:w="3373" w:type="dxa"/>
          </w:tcPr>
          <w:p w:rsidR="00F80A63" w:rsidRDefault="00F80A63" w:rsidP="00B056A7">
            <w:pPr>
              <w:ind w:right="-441"/>
            </w:pPr>
            <w:r>
              <w:rPr>
                <w:sz w:val="28"/>
                <w:szCs w:val="28"/>
              </w:rPr>
              <w:t>Кулик                          -</w:t>
            </w:r>
          </w:p>
          <w:p w:rsidR="00F80A63" w:rsidRDefault="00F80A63" w:rsidP="00B056A7">
            <w:pPr>
              <w:ind w:right="-44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Екатерина Михайловна</w:t>
            </w:r>
          </w:p>
        </w:tc>
        <w:tc>
          <w:tcPr>
            <w:tcW w:w="6197" w:type="dxa"/>
          </w:tcPr>
          <w:p w:rsidR="00F80A63" w:rsidRDefault="00F80A63" w:rsidP="00B056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комиссии, заместитель директора</w:t>
            </w:r>
          </w:p>
          <w:p w:rsidR="00F80A63" w:rsidRDefault="00F80A63" w:rsidP="00B056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 «Центр земельных ресурсов ЯМР»;</w:t>
            </w:r>
          </w:p>
          <w:p w:rsidR="00F80A63" w:rsidRDefault="00F80A63" w:rsidP="00B056A7">
            <w:pPr>
              <w:jc w:val="both"/>
              <w:rPr>
                <w:sz w:val="28"/>
                <w:szCs w:val="28"/>
              </w:rPr>
            </w:pPr>
          </w:p>
        </w:tc>
      </w:tr>
      <w:tr w:rsidR="00F80A63" w:rsidTr="00B056A7">
        <w:tc>
          <w:tcPr>
            <w:tcW w:w="3373" w:type="dxa"/>
          </w:tcPr>
          <w:p w:rsidR="00F80A63" w:rsidRDefault="00F80A63" w:rsidP="00B056A7">
            <w:pPr>
              <w:ind w:right="-441"/>
            </w:pPr>
            <w:r>
              <w:rPr>
                <w:sz w:val="28"/>
                <w:szCs w:val="28"/>
              </w:rPr>
              <w:t>Назарова                          -</w:t>
            </w:r>
          </w:p>
          <w:p w:rsidR="00F80A63" w:rsidRDefault="00F80A63" w:rsidP="00B056A7">
            <w:pPr>
              <w:ind w:right="-44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Ольга Андреевна</w:t>
            </w:r>
          </w:p>
          <w:p w:rsidR="00F80A63" w:rsidRDefault="00F80A63" w:rsidP="00B056A7">
            <w:pPr>
              <w:ind w:right="-441"/>
              <w:rPr>
                <w:sz w:val="28"/>
                <w:szCs w:val="28"/>
              </w:rPr>
            </w:pPr>
          </w:p>
          <w:p w:rsidR="00F80A63" w:rsidRDefault="00F80A63" w:rsidP="00B056A7">
            <w:pPr>
              <w:ind w:right="-441"/>
              <w:rPr>
                <w:sz w:val="28"/>
                <w:szCs w:val="28"/>
              </w:rPr>
            </w:pPr>
          </w:p>
          <w:p w:rsidR="00F80A63" w:rsidRDefault="00F80A63" w:rsidP="00B056A7">
            <w:pPr>
              <w:ind w:right="-44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комиссии:</w:t>
            </w:r>
          </w:p>
          <w:p w:rsidR="00F80A63" w:rsidRDefault="00F80A63" w:rsidP="00B056A7">
            <w:pPr>
              <w:ind w:right="-441"/>
              <w:rPr>
                <w:sz w:val="28"/>
                <w:szCs w:val="28"/>
              </w:rPr>
            </w:pPr>
          </w:p>
          <w:p w:rsidR="00F80A63" w:rsidRDefault="00F80A63" w:rsidP="00B056A7">
            <w:r>
              <w:rPr>
                <w:sz w:val="28"/>
                <w:szCs w:val="28"/>
              </w:rPr>
              <w:t>Уткин                         -</w:t>
            </w:r>
          </w:p>
          <w:p w:rsidR="00F80A63" w:rsidRDefault="00F80A63" w:rsidP="00B056A7">
            <w:pPr>
              <w:ind w:right="-44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Сергей Николаевич</w:t>
            </w:r>
          </w:p>
        </w:tc>
        <w:tc>
          <w:tcPr>
            <w:tcW w:w="6197" w:type="dxa"/>
          </w:tcPr>
          <w:p w:rsidR="00F80A63" w:rsidRDefault="00F80A63" w:rsidP="00B056A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секретарь комиссии, юрист юридического отдела МКУ «Центр земельных ресурсов ЯМР»;</w:t>
            </w:r>
          </w:p>
          <w:p w:rsidR="00F80A63" w:rsidRDefault="00F80A63" w:rsidP="00B056A7">
            <w:pPr>
              <w:jc w:val="both"/>
              <w:rPr>
                <w:sz w:val="28"/>
                <w:szCs w:val="28"/>
              </w:rPr>
            </w:pPr>
          </w:p>
          <w:p w:rsidR="00F80A63" w:rsidRDefault="00F80A63" w:rsidP="00B056A7">
            <w:pPr>
              <w:jc w:val="both"/>
              <w:rPr>
                <w:sz w:val="28"/>
                <w:szCs w:val="28"/>
              </w:rPr>
            </w:pPr>
          </w:p>
          <w:p w:rsidR="00F80A63" w:rsidRDefault="00F80A63" w:rsidP="00B056A7">
            <w:pPr>
              <w:jc w:val="both"/>
              <w:rPr>
                <w:sz w:val="28"/>
                <w:szCs w:val="28"/>
              </w:rPr>
            </w:pPr>
          </w:p>
          <w:p w:rsidR="00F80A63" w:rsidRDefault="00F80A63" w:rsidP="00B056A7">
            <w:pPr>
              <w:jc w:val="both"/>
              <w:rPr>
                <w:sz w:val="28"/>
                <w:szCs w:val="28"/>
              </w:rPr>
            </w:pPr>
          </w:p>
          <w:p w:rsidR="00F80A63" w:rsidRDefault="00F80A63" w:rsidP="00B056A7">
            <w:pPr>
              <w:rPr>
                <w:sz w:val="28"/>
                <w:szCs w:val="28"/>
              </w:rPr>
            </w:pPr>
            <w:r w:rsidRPr="00847A44">
              <w:rPr>
                <w:sz w:val="28"/>
                <w:szCs w:val="28"/>
              </w:rPr>
              <w:t>первый заместитель директора МКУ «Центр земельных ресурсов ЯМР»;</w:t>
            </w:r>
          </w:p>
          <w:p w:rsidR="00F80A63" w:rsidRDefault="00F80A63" w:rsidP="00B056A7">
            <w:pPr>
              <w:jc w:val="both"/>
              <w:rPr>
                <w:sz w:val="28"/>
                <w:szCs w:val="28"/>
              </w:rPr>
            </w:pPr>
          </w:p>
          <w:p w:rsidR="00F80A63" w:rsidRDefault="00F80A63" w:rsidP="00B056A7">
            <w:pPr>
              <w:jc w:val="both"/>
              <w:rPr>
                <w:sz w:val="28"/>
                <w:szCs w:val="28"/>
              </w:rPr>
            </w:pPr>
          </w:p>
        </w:tc>
      </w:tr>
      <w:tr w:rsidR="00F80A63" w:rsidTr="00B056A7">
        <w:tc>
          <w:tcPr>
            <w:tcW w:w="3373" w:type="dxa"/>
          </w:tcPr>
          <w:p w:rsidR="00F80A63" w:rsidRDefault="00F80A63" w:rsidP="00B056A7">
            <w:pPr>
              <w:ind w:right="-44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Терехина                         -</w:t>
            </w:r>
          </w:p>
          <w:p w:rsidR="00F80A63" w:rsidRDefault="00F80A63" w:rsidP="00B056A7">
            <w:pPr>
              <w:ind w:right="-44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Татьяна Петровна</w:t>
            </w:r>
          </w:p>
        </w:tc>
        <w:tc>
          <w:tcPr>
            <w:tcW w:w="6197" w:type="dxa"/>
          </w:tcPr>
          <w:p w:rsidR="00F80A63" w:rsidRPr="00847A44" w:rsidRDefault="00F80A63" w:rsidP="00B056A7">
            <w:pPr>
              <w:ind w:right="-441"/>
              <w:jc w:val="both"/>
              <w:rPr>
                <w:sz w:val="28"/>
                <w:szCs w:val="28"/>
              </w:rPr>
            </w:pPr>
            <w:r w:rsidRPr="00847A44">
              <w:rPr>
                <w:sz w:val="28"/>
                <w:szCs w:val="28"/>
              </w:rPr>
              <w:t>начальник отдела земельных отношений</w:t>
            </w:r>
          </w:p>
          <w:p w:rsidR="00F80A63" w:rsidRDefault="00F80A63" w:rsidP="00B056A7">
            <w:pPr>
              <w:ind w:right="-441"/>
              <w:jc w:val="both"/>
              <w:rPr>
                <w:sz w:val="28"/>
                <w:szCs w:val="28"/>
              </w:rPr>
            </w:pPr>
            <w:r w:rsidRPr="00847A44">
              <w:rPr>
                <w:sz w:val="28"/>
                <w:szCs w:val="28"/>
              </w:rPr>
              <w:t>МКУ «Центр земельных ресурсов ЯМР»;</w:t>
            </w:r>
          </w:p>
          <w:p w:rsidR="00F80A63" w:rsidRDefault="00F80A63" w:rsidP="00B056A7">
            <w:pPr>
              <w:ind w:right="-441"/>
              <w:jc w:val="both"/>
              <w:rPr>
                <w:sz w:val="28"/>
                <w:szCs w:val="28"/>
              </w:rPr>
            </w:pPr>
          </w:p>
        </w:tc>
      </w:tr>
      <w:tr w:rsidR="00F80A63" w:rsidTr="00B056A7">
        <w:tc>
          <w:tcPr>
            <w:tcW w:w="3373" w:type="dxa"/>
          </w:tcPr>
          <w:p w:rsidR="00F80A63" w:rsidRDefault="00F80A63" w:rsidP="00B056A7">
            <w:r>
              <w:rPr>
                <w:sz w:val="28"/>
                <w:szCs w:val="28"/>
              </w:rPr>
              <w:t>Денисенко                     -</w:t>
            </w:r>
          </w:p>
          <w:p w:rsidR="00F80A63" w:rsidRDefault="00F80A63" w:rsidP="00B056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Надежда Михайловна</w:t>
            </w:r>
          </w:p>
        </w:tc>
        <w:tc>
          <w:tcPr>
            <w:tcW w:w="6197" w:type="dxa"/>
          </w:tcPr>
          <w:p w:rsidR="00F80A63" w:rsidRDefault="00F80A63" w:rsidP="00B056A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главный бухгалтер </w:t>
            </w:r>
            <w:r w:rsidRPr="00847A44">
              <w:rPr>
                <w:sz w:val="28"/>
                <w:szCs w:val="28"/>
              </w:rPr>
              <w:t>МКУ «Центр земельных ресурсов ЯМР»;</w:t>
            </w:r>
          </w:p>
          <w:p w:rsidR="00F80A63" w:rsidRDefault="00F80A63" w:rsidP="00B056A7">
            <w:pPr>
              <w:jc w:val="both"/>
              <w:rPr>
                <w:sz w:val="28"/>
                <w:szCs w:val="28"/>
              </w:rPr>
            </w:pPr>
          </w:p>
        </w:tc>
      </w:tr>
      <w:tr w:rsidR="00F80A63" w:rsidTr="00B056A7">
        <w:tc>
          <w:tcPr>
            <w:tcW w:w="3373" w:type="dxa"/>
          </w:tcPr>
          <w:p w:rsidR="00F80A63" w:rsidRDefault="00F80A63" w:rsidP="00B056A7">
            <w:r>
              <w:rPr>
                <w:sz w:val="28"/>
                <w:szCs w:val="28"/>
              </w:rPr>
              <w:t>Представитель КУМИ Администрации ЯМР</w:t>
            </w:r>
          </w:p>
        </w:tc>
        <w:tc>
          <w:tcPr>
            <w:tcW w:w="6197" w:type="dxa"/>
          </w:tcPr>
          <w:p w:rsidR="00F80A63" w:rsidRDefault="00F80A63" w:rsidP="00B056A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ведущий специалист комитета по управлению муниципальным имуществом Администрации ЯМР;</w:t>
            </w:r>
          </w:p>
          <w:p w:rsidR="00F80A63" w:rsidRDefault="00F80A63" w:rsidP="00B056A7">
            <w:pPr>
              <w:jc w:val="both"/>
              <w:rPr>
                <w:sz w:val="28"/>
                <w:szCs w:val="28"/>
              </w:rPr>
            </w:pPr>
          </w:p>
        </w:tc>
      </w:tr>
    </w:tbl>
    <w:p w:rsidR="00F80A63" w:rsidRDefault="00F80A63" w:rsidP="00F80A6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C7980" w:rsidRDefault="002C7980"/>
    <w:sectPr w:rsidR="002C7980" w:rsidSect="004F3D80">
      <w:pgSz w:w="11906" w:h="16838"/>
      <w:pgMar w:top="1134" w:right="566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0A63"/>
    <w:rsid w:val="000A067E"/>
    <w:rsid w:val="002C7980"/>
    <w:rsid w:val="00F80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0A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rsid w:val="00F80A63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uiPriority w:val="99"/>
    <w:rsid w:val="00F80A63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A067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067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0A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rsid w:val="00F80A63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uiPriority w:val="99"/>
    <w:rsid w:val="00F80A63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A067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067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143</Words>
  <Characters>818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kulik</dc:creator>
  <cp:lastModifiedBy>Елена Кондратенко</cp:lastModifiedBy>
  <cp:revision>2</cp:revision>
  <dcterms:created xsi:type="dcterms:W3CDTF">2020-03-02T13:12:00Z</dcterms:created>
  <dcterms:modified xsi:type="dcterms:W3CDTF">2020-03-02T13:12:00Z</dcterms:modified>
</cp:coreProperties>
</file>